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E1782" w14:textId="6309E09B" w:rsidR="003E169C" w:rsidRPr="00B122D5" w:rsidRDefault="00390C7E">
      <w:pPr>
        <w:rPr>
          <w:lang w:val="nn-NO"/>
        </w:rPr>
      </w:pPr>
      <w:r w:rsidRPr="00B122D5">
        <w:rPr>
          <w:lang w:val="nn-NO"/>
        </w:rPr>
        <w:t xml:space="preserve">Investeringsstiftinga Hardanger Voss </w:t>
      </w:r>
      <w:r w:rsidR="00D141DF" w:rsidRPr="00B122D5">
        <w:rPr>
          <w:lang w:val="nn-NO"/>
        </w:rPr>
        <w:t xml:space="preserve">og </w:t>
      </w:r>
      <w:r w:rsidR="009E2001" w:rsidRPr="00B122D5">
        <w:rPr>
          <w:lang w:val="nn-NO"/>
        </w:rPr>
        <w:t xml:space="preserve">Hardanger </w:t>
      </w:r>
      <w:r w:rsidR="00D141DF" w:rsidRPr="00B122D5">
        <w:rPr>
          <w:lang w:val="nn-NO"/>
        </w:rPr>
        <w:t xml:space="preserve">Voss-fondet </w:t>
      </w:r>
    </w:p>
    <w:p w14:paraId="3D65C67C" w14:textId="72B9779B" w:rsidR="00390C7E" w:rsidRPr="00B122D5" w:rsidRDefault="00390C7E">
      <w:pPr>
        <w:rPr>
          <w:lang w:val="nn-NO"/>
        </w:rPr>
      </w:pPr>
      <w:r w:rsidRPr="00B122D5">
        <w:rPr>
          <w:lang w:val="nn-NO"/>
        </w:rPr>
        <w:t xml:space="preserve">PRESSEMELDING </w:t>
      </w:r>
    </w:p>
    <w:p w14:paraId="766DFAFA" w14:textId="77777777" w:rsidR="000E101D" w:rsidRPr="00B122D5" w:rsidRDefault="000E101D" w:rsidP="000E101D">
      <w:pPr>
        <w:rPr>
          <w:b/>
          <w:bCs/>
          <w:lang w:val="nn-NO"/>
        </w:rPr>
      </w:pPr>
      <w:r w:rsidRPr="00B122D5">
        <w:rPr>
          <w:b/>
          <w:bCs/>
          <w:lang w:val="nn-NO"/>
        </w:rPr>
        <w:t xml:space="preserve">100 millionar til næringslivet i Hardanger og Voss </w:t>
      </w:r>
    </w:p>
    <w:p w14:paraId="2C32115D" w14:textId="3EA5469E" w:rsidR="000E101D" w:rsidRPr="00B122D5" w:rsidRDefault="000E101D" w:rsidP="000E101D">
      <w:pPr>
        <w:rPr>
          <w:lang w:val="nn-NO"/>
        </w:rPr>
      </w:pPr>
      <w:r w:rsidRPr="00B122D5">
        <w:rPr>
          <w:lang w:val="nn-NO"/>
        </w:rPr>
        <w:t>Investeringsstiftinga Hardanger Voss er ei ny stifting som skal bidra til utvikling av næringslivet i herad</w:t>
      </w:r>
      <w:r w:rsidR="00226CE3">
        <w:rPr>
          <w:lang w:val="nn-NO"/>
        </w:rPr>
        <w:t>a</w:t>
      </w:r>
      <w:r w:rsidRPr="00B122D5">
        <w:rPr>
          <w:lang w:val="nn-NO"/>
        </w:rPr>
        <w:t xml:space="preserve"> Ulvik, Eidfjord, Kvam, Ullensvang og Voss. Stiftinga sitt føremål er å bidra til nyskaping og vekst i Hardanger og Voss, gjennom investeringar i såkornfond og andre investeringsinitiativ i regionen. Stiftinga skal bidra med kapital, kompetanse og nettverk. </w:t>
      </w:r>
    </w:p>
    <w:p w14:paraId="17D0D5CF" w14:textId="53DF8495" w:rsidR="000E101D" w:rsidRPr="00B122D5" w:rsidRDefault="000E101D" w:rsidP="000E101D">
      <w:pPr>
        <w:rPr>
          <w:lang w:val="nn-NO"/>
        </w:rPr>
      </w:pPr>
      <w:r w:rsidRPr="00B122D5">
        <w:rPr>
          <w:lang w:val="nn-NO"/>
        </w:rPr>
        <w:t xml:space="preserve">Initiativtakar til stiftinga er Sparebankstiftinga Hardanger som saman med medskiparane Ullensvang kommune, Kvam </w:t>
      </w:r>
      <w:r w:rsidR="00226CE3">
        <w:rPr>
          <w:lang w:val="nn-NO"/>
        </w:rPr>
        <w:t>h</w:t>
      </w:r>
      <w:r w:rsidRPr="00B122D5">
        <w:rPr>
          <w:lang w:val="nn-NO"/>
        </w:rPr>
        <w:t xml:space="preserve">erad, Eidfjord kommune, Ulvik </w:t>
      </w:r>
      <w:r w:rsidR="00226CE3">
        <w:rPr>
          <w:lang w:val="nn-NO"/>
        </w:rPr>
        <w:t>herad</w:t>
      </w:r>
      <w:r w:rsidRPr="00B122D5">
        <w:rPr>
          <w:lang w:val="nn-NO"/>
        </w:rPr>
        <w:t xml:space="preserve">, Voss herad og Voss Sparebank til saman gir 100 millionar kroner i gåve til stiftinga. </w:t>
      </w:r>
    </w:p>
    <w:p w14:paraId="41DA347D" w14:textId="0D968E1F" w:rsidR="005B79CD" w:rsidRPr="00B122D5" w:rsidRDefault="005B79CD" w:rsidP="000E101D">
      <w:pPr>
        <w:rPr>
          <w:lang w:val="nn-NO"/>
        </w:rPr>
      </w:pPr>
      <w:r w:rsidRPr="00B122D5">
        <w:rPr>
          <w:lang w:val="nn-NO"/>
        </w:rPr>
        <w:t>Styreleiar i den nye investering</w:t>
      </w:r>
      <w:r w:rsidR="00B122D5">
        <w:rPr>
          <w:lang w:val="nn-NO"/>
        </w:rPr>
        <w:t>s</w:t>
      </w:r>
      <w:r w:rsidRPr="00B122D5">
        <w:rPr>
          <w:lang w:val="nn-NO"/>
        </w:rPr>
        <w:t xml:space="preserve">stiftinga, Per Berge frå Sparebankstiftinga Hardanger, seier etter skipingsmøte </w:t>
      </w:r>
      <w:r w:rsidR="009713FD" w:rsidRPr="00B122D5">
        <w:rPr>
          <w:lang w:val="nn-NO"/>
        </w:rPr>
        <w:t xml:space="preserve">27. juni at dette er ei gåvepakke til næringslivet i Hardanger og Voss. </w:t>
      </w:r>
    </w:p>
    <w:p w14:paraId="6EB75BAE" w14:textId="313BEC8C" w:rsidR="009713FD" w:rsidRPr="00B122D5" w:rsidRDefault="009713FD" w:rsidP="000E101D">
      <w:pPr>
        <w:rPr>
          <w:lang w:val="nn-NO"/>
        </w:rPr>
      </w:pPr>
      <w:r w:rsidRPr="00B122D5">
        <w:rPr>
          <w:lang w:val="nn-NO"/>
        </w:rPr>
        <w:t>«</w:t>
      </w:r>
      <w:r w:rsidR="006110BA">
        <w:rPr>
          <w:lang w:val="nn-NO"/>
        </w:rPr>
        <w:t xml:space="preserve">Sparebankstiftinga </w:t>
      </w:r>
      <w:r w:rsidRPr="00B122D5">
        <w:rPr>
          <w:lang w:val="nn-NO"/>
        </w:rPr>
        <w:t>Hardanger har i mange år ynskt å kunne gjera noko overfor næringslivet</w:t>
      </w:r>
      <w:r w:rsidR="006110BA">
        <w:rPr>
          <w:lang w:val="nn-NO"/>
        </w:rPr>
        <w:t xml:space="preserve">, noko me hittil ikkje har </w:t>
      </w:r>
      <w:r w:rsidR="00A3694A">
        <w:rPr>
          <w:lang w:val="nn-NO"/>
        </w:rPr>
        <w:t>kunne</w:t>
      </w:r>
      <w:r w:rsidR="006110BA">
        <w:rPr>
          <w:lang w:val="nn-NO"/>
        </w:rPr>
        <w:t xml:space="preserve"> gjera </w:t>
      </w:r>
      <w:r w:rsidR="00A3694A">
        <w:rPr>
          <w:lang w:val="nn-NO"/>
        </w:rPr>
        <w:t>på grunn av føremålsparagrafen vår.</w:t>
      </w:r>
      <w:r w:rsidRPr="00B122D5">
        <w:rPr>
          <w:lang w:val="nn-NO"/>
        </w:rPr>
        <w:t xml:space="preserve"> </w:t>
      </w:r>
      <w:r w:rsidR="00264C94" w:rsidRPr="00B122D5">
        <w:rPr>
          <w:lang w:val="nn-NO"/>
        </w:rPr>
        <w:t>Me</w:t>
      </w:r>
      <w:r w:rsidRPr="00B122D5">
        <w:rPr>
          <w:lang w:val="nn-NO"/>
        </w:rPr>
        <w:t xml:space="preserve"> har </w:t>
      </w:r>
      <w:r w:rsidR="00E12395" w:rsidRPr="00B122D5">
        <w:rPr>
          <w:lang w:val="nn-NO"/>
        </w:rPr>
        <w:t>i t</w:t>
      </w:r>
      <w:r w:rsidR="00677C07" w:rsidRPr="00B122D5">
        <w:rPr>
          <w:lang w:val="nn-NO"/>
        </w:rPr>
        <w:t>re</w:t>
      </w:r>
      <w:r w:rsidR="00E12395" w:rsidRPr="00B122D5">
        <w:rPr>
          <w:lang w:val="nn-NO"/>
        </w:rPr>
        <w:t xml:space="preserve"> år arbeid </w:t>
      </w:r>
      <w:r w:rsidR="00716BCD" w:rsidRPr="00B122D5">
        <w:rPr>
          <w:lang w:val="nn-NO"/>
        </w:rPr>
        <w:t xml:space="preserve">med ein modell for den </w:t>
      </w:r>
      <w:r w:rsidR="00E12395" w:rsidRPr="00B122D5">
        <w:rPr>
          <w:lang w:val="nn-NO"/>
        </w:rPr>
        <w:t xml:space="preserve">nye investeringsstiftinga saman med herada i regionen. </w:t>
      </w:r>
      <w:r w:rsidR="008D239A" w:rsidRPr="00B122D5">
        <w:rPr>
          <w:lang w:val="nn-NO"/>
        </w:rPr>
        <w:t>Investeringsstiftinga skal i haust opprett</w:t>
      </w:r>
      <w:r w:rsidR="001141CD">
        <w:rPr>
          <w:lang w:val="nn-NO"/>
        </w:rPr>
        <w:t>a</w:t>
      </w:r>
      <w:r w:rsidR="008D239A" w:rsidRPr="00B122D5">
        <w:rPr>
          <w:lang w:val="nn-NO"/>
        </w:rPr>
        <w:t xml:space="preserve"> eit såkornfond som skal invester</w:t>
      </w:r>
      <w:r w:rsidR="00226CE3">
        <w:rPr>
          <w:lang w:val="nn-NO"/>
        </w:rPr>
        <w:t>a</w:t>
      </w:r>
      <w:r w:rsidR="008D239A" w:rsidRPr="00B122D5">
        <w:rPr>
          <w:lang w:val="nn-NO"/>
        </w:rPr>
        <w:t xml:space="preserve"> i gründer- og vekst</w:t>
      </w:r>
      <w:r w:rsidR="00226CE3">
        <w:rPr>
          <w:lang w:val="nn-NO"/>
        </w:rPr>
        <w:t>verksemder</w:t>
      </w:r>
      <w:r w:rsidR="008D239A" w:rsidRPr="00B122D5">
        <w:rPr>
          <w:lang w:val="nn-NO"/>
        </w:rPr>
        <w:t xml:space="preserve"> i regionen. </w:t>
      </w:r>
      <w:r w:rsidR="00D7790F" w:rsidRPr="00B122D5">
        <w:rPr>
          <w:lang w:val="nn-NO"/>
        </w:rPr>
        <w:t xml:space="preserve">Me </w:t>
      </w:r>
      <w:r w:rsidR="008D239A" w:rsidRPr="00B122D5">
        <w:rPr>
          <w:lang w:val="nn-NO"/>
        </w:rPr>
        <w:t xml:space="preserve">ynskjer å </w:t>
      </w:r>
      <w:r w:rsidR="00264C94" w:rsidRPr="00B122D5">
        <w:rPr>
          <w:lang w:val="nn-NO"/>
        </w:rPr>
        <w:t xml:space="preserve">gjera </w:t>
      </w:r>
      <w:r w:rsidR="008D239A" w:rsidRPr="00B122D5">
        <w:rPr>
          <w:lang w:val="nn-NO"/>
        </w:rPr>
        <w:t>region</w:t>
      </w:r>
      <w:r w:rsidR="00226CE3">
        <w:rPr>
          <w:lang w:val="nn-NO"/>
        </w:rPr>
        <w:t>en</w:t>
      </w:r>
      <w:r w:rsidR="00264C94" w:rsidRPr="00B122D5">
        <w:rPr>
          <w:lang w:val="nn-NO"/>
        </w:rPr>
        <w:t xml:space="preserve"> a</w:t>
      </w:r>
      <w:r w:rsidR="00D7790F" w:rsidRPr="00B122D5">
        <w:rPr>
          <w:lang w:val="nn-NO"/>
        </w:rPr>
        <w:t>t</w:t>
      </w:r>
      <w:r w:rsidR="00264C94" w:rsidRPr="00B122D5">
        <w:rPr>
          <w:lang w:val="nn-NO"/>
        </w:rPr>
        <w:t>traktiv å både bu og arbeide i</w:t>
      </w:r>
      <w:r w:rsidR="00226CE3">
        <w:rPr>
          <w:lang w:val="nn-NO"/>
        </w:rPr>
        <w:t>,</w:t>
      </w:r>
      <w:r w:rsidR="00D7790F" w:rsidRPr="00B122D5">
        <w:rPr>
          <w:lang w:val="nn-NO"/>
        </w:rPr>
        <w:t xml:space="preserve"> og me </w:t>
      </w:r>
      <w:r w:rsidR="00264C94" w:rsidRPr="00B122D5">
        <w:rPr>
          <w:lang w:val="nn-NO"/>
        </w:rPr>
        <w:t>ynsk</w:t>
      </w:r>
      <w:r w:rsidR="00D7790F" w:rsidRPr="00B122D5">
        <w:rPr>
          <w:lang w:val="nn-NO"/>
        </w:rPr>
        <w:t>j</w:t>
      </w:r>
      <w:r w:rsidR="00264C94" w:rsidRPr="00B122D5">
        <w:rPr>
          <w:lang w:val="nn-NO"/>
        </w:rPr>
        <w:t xml:space="preserve">er </w:t>
      </w:r>
      <w:r w:rsidR="00D7790F" w:rsidRPr="00B122D5">
        <w:rPr>
          <w:lang w:val="nn-NO"/>
        </w:rPr>
        <w:t xml:space="preserve">å </w:t>
      </w:r>
      <w:r w:rsidR="008D239A" w:rsidRPr="00B122D5">
        <w:rPr>
          <w:lang w:val="nn-NO"/>
        </w:rPr>
        <w:t>bidra til å skap</w:t>
      </w:r>
      <w:r w:rsidR="00226CE3">
        <w:rPr>
          <w:lang w:val="nn-NO"/>
        </w:rPr>
        <w:t>a n</w:t>
      </w:r>
      <w:r w:rsidR="008D239A" w:rsidRPr="00B122D5">
        <w:rPr>
          <w:lang w:val="nn-NO"/>
        </w:rPr>
        <w:t xml:space="preserve">ye </w:t>
      </w:r>
      <w:r w:rsidR="009727ED" w:rsidRPr="00B122D5">
        <w:rPr>
          <w:lang w:val="nn-NO"/>
        </w:rPr>
        <w:t>kompetanse</w:t>
      </w:r>
      <w:r w:rsidR="008D239A" w:rsidRPr="00B122D5">
        <w:rPr>
          <w:lang w:val="nn-NO"/>
        </w:rPr>
        <w:t>arbeidsplass</w:t>
      </w:r>
      <w:r w:rsidR="000B6846" w:rsidRPr="00B122D5">
        <w:rPr>
          <w:lang w:val="nn-NO"/>
        </w:rPr>
        <w:t>a</w:t>
      </w:r>
      <w:r w:rsidR="008D239A" w:rsidRPr="00B122D5">
        <w:rPr>
          <w:lang w:val="nn-NO"/>
        </w:rPr>
        <w:t>r</w:t>
      </w:r>
      <w:r w:rsidR="000B6846" w:rsidRPr="00B122D5">
        <w:rPr>
          <w:lang w:val="nn-NO"/>
        </w:rPr>
        <w:t xml:space="preserve"> og auke «gründerkulturen». </w:t>
      </w:r>
    </w:p>
    <w:p w14:paraId="36D30F85" w14:textId="7FB2B2D3" w:rsidR="00390C7E" w:rsidRPr="00B122D5" w:rsidRDefault="00390C7E" w:rsidP="00390C7E">
      <w:pPr>
        <w:spacing w:before="100" w:beforeAutospacing="1" w:after="100" w:afterAutospacing="1"/>
        <w:rPr>
          <w:i/>
          <w:iCs/>
          <w:lang w:val="nn-NO"/>
        </w:rPr>
      </w:pPr>
      <w:r w:rsidRPr="00B122D5">
        <w:rPr>
          <w:lang w:val="nn-NO"/>
        </w:rPr>
        <w:t xml:space="preserve">Roald Aga Haug, </w:t>
      </w:r>
      <w:r w:rsidR="00226CE3">
        <w:rPr>
          <w:lang w:val="nn-NO"/>
        </w:rPr>
        <w:t>o</w:t>
      </w:r>
      <w:r w:rsidRPr="00B122D5">
        <w:rPr>
          <w:lang w:val="nn-NO"/>
        </w:rPr>
        <w:t>rdførar</w:t>
      </w:r>
      <w:r w:rsidR="00226CE3">
        <w:rPr>
          <w:lang w:val="nn-NO"/>
        </w:rPr>
        <w:t xml:space="preserve"> i</w:t>
      </w:r>
      <w:r w:rsidRPr="00B122D5">
        <w:rPr>
          <w:lang w:val="nn-NO"/>
        </w:rPr>
        <w:t xml:space="preserve"> Ullensvang kommune</w:t>
      </w:r>
      <w:r w:rsidR="007E137B" w:rsidRPr="00B122D5">
        <w:rPr>
          <w:lang w:val="nn-NO"/>
        </w:rPr>
        <w:t xml:space="preserve">, uttalar i </w:t>
      </w:r>
      <w:r w:rsidR="00226CE3">
        <w:rPr>
          <w:lang w:val="nn-NO"/>
        </w:rPr>
        <w:t>høve</w:t>
      </w:r>
      <w:r w:rsidR="007E137B" w:rsidRPr="00B122D5">
        <w:rPr>
          <w:lang w:val="nn-NO"/>
        </w:rPr>
        <w:t xml:space="preserve"> skiping av den nye stiftinga</w:t>
      </w:r>
      <w:r w:rsidR="00011B27" w:rsidRPr="00B122D5">
        <w:rPr>
          <w:lang w:val="nn-NO"/>
        </w:rPr>
        <w:t xml:space="preserve">: </w:t>
      </w:r>
      <w:r w:rsidRPr="00B122D5">
        <w:rPr>
          <w:i/>
          <w:iCs/>
          <w:lang w:val="nn-NO"/>
        </w:rPr>
        <w:t>«Me er oppteken av å skapa meir i Hardanger, og me har store forventningar til at denne stiftinga skal bidra med både kapital og kompetanse til nye satsingar som kan gje vekst i regionen»</w:t>
      </w:r>
    </w:p>
    <w:p w14:paraId="5A073E9A" w14:textId="136EFF99" w:rsidR="00390C7E" w:rsidRPr="00B122D5" w:rsidRDefault="00390C7E" w:rsidP="00390C7E">
      <w:pPr>
        <w:rPr>
          <w:lang w:val="nn-NO"/>
        </w:rPr>
      </w:pPr>
      <w:r w:rsidRPr="00B122D5">
        <w:rPr>
          <w:lang w:val="nn-NO"/>
        </w:rPr>
        <w:t>Jørund Rong, adm. banksjef Voss Sparebank</w:t>
      </w:r>
      <w:r w:rsidR="00011B27" w:rsidRPr="00B122D5">
        <w:rPr>
          <w:lang w:val="nn-NO"/>
        </w:rPr>
        <w:t>, uttalar</w:t>
      </w:r>
      <w:r w:rsidRPr="00B122D5">
        <w:rPr>
          <w:lang w:val="nn-NO"/>
        </w:rPr>
        <w:t xml:space="preserve">: </w:t>
      </w:r>
      <w:r w:rsidRPr="00B122D5">
        <w:rPr>
          <w:i/>
          <w:iCs/>
          <w:lang w:val="nn-NO"/>
        </w:rPr>
        <w:t>“For heile regionen vår vil tilgang på kapital til næringsetablering vera avgjerande for nyskaping, vekst og framgang. Investeringsstiftinga vil soleis koma felleskapet til gode på mange vis, både på Voss og i Hardanger»</w:t>
      </w:r>
    </w:p>
    <w:p w14:paraId="5DB36142" w14:textId="1315CF3B" w:rsidR="008109E5" w:rsidRPr="00B122D5" w:rsidRDefault="00D7790F" w:rsidP="00390C7E">
      <w:pPr>
        <w:rPr>
          <w:lang w:val="nn-NO"/>
        </w:rPr>
      </w:pPr>
      <w:r w:rsidRPr="00B122D5">
        <w:rPr>
          <w:lang w:val="nn-NO"/>
        </w:rPr>
        <w:t>Investeringsstiftinga Harda</w:t>
      </w:r>
      <w:r w:rsidR="004C0E34" w:rsidRPr="00B122D5">
        <w:rPr>
          <w:lang w:val="nn-NO"/>
        </w:rPr>
        <w:t>n</w:t>
      </w:r>
      <w:r w:rsidRPr="00B122D5">
        <w:rPr>
          <w:lang w:val="nn-NO"/>
        </w:rPr>
        <w:t xml:space="preserve">ger Voss vil til hausten skipa såkornfondet «Hardanger Voss-fondet». </w:t>
      </w:r>
      <w:r w:rsidR="00B53120" w:rsidRPr="00B122D5">
        <w:rPr>
          <w:lang w:val="nn-NO"/>
        </w:rPr>
        <w:t>Endeleg</w:t>
      </w:r>
      <w:r w:rsidR="002C4E96" w:rsidRPr="00B122D5">
        <w:rPr>
          <w:lang w:val="nn-NO"/>
        </w:rPr>
        <w:t xml:space="preserve"> investeringsmandat og profil skal utarbeidast</w:t>
      </w:r>
      <w:r w:rsidR="009727ED" w:rsidRPr="00B122D5">
        <w:rPr>
          <w:lang w:val="nn-NO"/>
        </w:rPr>
        <w:t xml:space="preserve"> etter sommaren. E</w:t>
      </w:r>
      <w:r w:rsidR="00F47111" w:rsidRPr="00B122D5">
        <w:rPr>
          <w:lang w:val="nn-NO"/>
        </w:rPr>
        <w:t xml:space="preserve">in investeringskomité og styre skal </w:t>
      </w:r>
      <w:r w:rsidR="009727ED" w:rsidRPr="00B122D5">
        <w:rPr>
          <w:lang w:val="nn-NO"/>
        </w:rPr>
        <w:t xml:space="preserve">også </w:t>
      </w:r>
      <w:r w:rsidR="00226CE3">
        <w:rPr>
          <w:lang w:val="nn-NO"/>
        </w:rPr>
        <w:t>utnemnast</w:t>
      </w:r>
      <w:r w:rsidR="004C0E34" w:rsidRPr="00B122D5">
        <w:rPr>
          <w:lang w:val="nn-NO"/>
        </w:rPr>
        <w:t xml:space="preserve">. Det er mykje som skal på plass, men me </w:t>
      </w:r>
      <w:r w:rsidR="002C4E96" w:rsidRPr="00B122D5">
        <w:rPr>
          <w:lang w:val="nn-NO"/>
        </w:rPr>
        <w:t>ynskje</w:t>
      </w:r>
      <w:r w:rsidR="004C0E34" w:rsidRPr="00B122D5">
        <w:rPr>
          <w:lang w:val="nn-NO"/>
        </w:rPr>
        <w:t>r at Hardanger Voss-fond</w:t>
      </w:r>
      <w:r w:rsidR="000C7F76" w:rsidRPr="00B122D5">
        <w:rPr>
          <w:lang w:val="nn-NO"/>
        </w:rPr>
        <w:t>e</w:t>
      </w:r>
      <w:r w:rsidR="004C0E34" w:rsidRPr="00B122D5">
        <w:rPr>
          <w:lang w:val="nn-NO"/>
        </w:rPr>
        <w:t xml:space="preserve">t skal </w:t>
      </w:r>
      <w:r w:rsidR="00226CE3">
        <w:rPr>
          <w:lang w:val="nn-NO"/>
        </w:rPr>
        <w:t>koma i gang</w:t>
      </w:r>
      <w:r w:rsidR="004C0E34" w:rsidRPr="00B122D5">
        <w:rPr>
          <w:lang w:val="nn-NO"/>
        </w:rPr>
        <w:t xml:space="preserve"> så raskt som mogeleg</w:t>
      </w:r>
      <w:r w:rsidR="00226CE3">
        <w:rPr>
          <w:lang w:val="nn-NO"/>
        </w:rPr>
        <w:t>,</w:t>
      </w:r>
      <w:r w:rsidR="004C0E34" w:rsidRPr="00B122D5">
        <w:rPr>
          <w:lang w:val="nn-NO"/>
        </w:rPr>
        <w:t xml:space="preserve"> og at den fyrste </w:t>
      </w:r>
      <w:r w:rsidR="002C4E96" w:rsidRPr="00B122D5">
        <w:rPr>
          <w:lang w:val="nn-NO"/>
        </w:rPr>
        <w:t xml:space="preserve">investeringa skjer allereie </w:t>
      </w:r>
      <w:r w:rsidR="00F47111" w:rsidRPr="00B122D5">
        <w:rPr>
          <w:lang w:val="nn-NO"/>
        </w:rPr>
        <w:t xml:space="preserve">i år, </w:t>
      </w:r>
      <w:r w:rsidR="001141CD">
        <w:rPr>
          <w:lang w:val="nn-NO"/>
        </w:rPr>
        <w:t xml:space="preserve">fortel </w:t>
      </w:r>
      <w:r w:rsidR="00F47111" w:rsidRPr="00B122D5">
        <w:rPr>
          <w:lang w:val="nn-NO"/>
        </w:rPr>
        <w:t xml:space="preserve">Per Berge. </w:t>
      </w:r>
    </w:p>
    <w:p w14:paraId="62F97941" w14:textId="33FA0E63" w:rsidR="00390C7E" w:rsidRPr="00B122D5" w:rsidRDefault="00B53120" w:rsidP="00390C7E">
      <w:pPr>
        <w:rPr>
          <w:lang w:val="nn-NO"/>
        </w:rPr>
      </w:pPr>
      <w:r w:rsidRPr="00B122D5">
        <w:rPr>
          <w:lang w:val="nn-NO"/>
        </w:rPr>
        <w:t xml:space="preserve">Me ser for oss at fondet vil investera </w:t>
      </w:r>
      <w:r w:rsidR="0049473A" w:rsidRPr="00B122D5">
        <w:rPr>
          <w:lang w:val="nn-NO"/>
        </w:rPr>
        <w:t>hovuddelen</w:t>
      </w:r>
      <w:r w:rsidRPr="00B122D5">
        <w:rPr>
          <w:lang w:val="nn-NO"/>
        </w:rPr>
        <w:t xml:space="preserve"> av kapital i </w:t>
      </w:r>
      <w:r w:rsidR="002A6C5E" w:rsidRPr="00B122D5">
        <w:rPr>
          <w:lang w:val="nn-NO"/>
        </w:rPr>
        <w:t>gründer</w:t>
      </w:r>
      <w:r w:rsidR="00226CE3">
        <w:rPr>
          <w:lang w:val="nn-NO"/>
        </w:rPr>
        <w:t>verksemder</w:t>
      </w:r>
      <w:r w:rsidR="002A6C5E" w:rsidRPr="00B122D5">
        <w:rPr>
          <w:lang w:val="nn-NO"/>
        </w:rPr>
        <w:t xml:space="preserve"> med vekstpotensial, ein del av kapitalen vil gå til omstilling av eksisterande </w:t>
      </w:r>
      <w:r w:rsidR="00D16624">
        <w:rPr>
          <w:lang w:val="nn-NO"/>
        </w:rPr>
        <w:t xml:space="preserve">verksemder </w:t>
      </w:r>
      <w:r w:rsidR="0049473A" w:rsidRPr="00B122D5">
        <w:rPr>
          <w:lang w:val="nn-NO"/>
        </w:rPr>
        <w:t xml:space="preserve">mens noko av kapitalen vil gå til investeringar i </w:t>
      </w:r>
      <w:r w:rsidR="00A3694A">
        <w:rPr>
          <w:lang w:val="nn-NO"/>
        </w:rPr>
        <w:t>verksem</w:t>
      </w:r>
      <w:r w:rsidR="00D16624">
        <w:rPr>
          <w:lang w:val="nn-NO"/>
        </w:rPr>
        <w:t>der</w:t>
      </w:r>
      <w:r w:rsidR="0049473A" w:rsidRPr="00B122D5">
        <w:rPr>
          <w:lang w:val="nn-NO"/>
        </w:rPr>
        <w:t xml:space="preserve"> som g</w:t>
      </w:r>
      <w:r w:rsidR="000C7F76" w:rsidRPr="00B122D5">
        <w:rPr>
          <w:lang w:val="nn-NO"/>
        </w:rPr>
        <w:t xml:space="preserve">jer </w:t>
      </w:r>
      <w:r w:rsidR="0049473A" w:rsidRPr="00B122D5">
        <w:rPr>
          <w:lang w:val="nn-NO"/>
        </w:rPr>
        <w:t xml:space="preserve">ringverknader for regionen, </w:t>
      </w:r>
      <w:r w:rsidR="00D16624" w:rsidRPr="00B122D5">
        <w:rPr>
          <w:lang w:val="nn-NO"/>
        </w:rPr>
        <w:t>avsluttar</w:t>
      </w:r>
      <w:r w:rsidR="0049473A" w:rsidRPr="00B122D5">
        <w:rPr>
          <w:lang w:val="nn-NO"/>
        </w:rPr>
        <w:t xml:space="preserve"> Berge.  </w:t>
      </w:r>
    </w:p>
    <w:p w14:paraId="1AF65120" w14:textId="77777777" w:rsidR="00390C7E" w:rsidRPr="00B122D5" w:rsidRDefault="00390C7E">
      <w:pPr>
        <w:rPr>
          <w:lang w:val="nn-NO"/>
        </w:rPr>
      </w:pPr>
    </w:p>
    <w:p w14:paraId="32773CF7" w14:textId="6987AA06" w:rsidR="00390C7E" w:rsidRPr="00B122D5" w:rsidRDefault="008109E5">
      <w:pPr>
        <w:rPr>
          <w:lang w:val="nn-NO"/>
        </w:rPr>
      </w:pPr>
      <w:r w:rsidRPr="00B122D5">
        <w:rPr>
          <w:lang w:val="nn-NO"/>
        </w:rPr>
        <w:t xml:space="preserve">For meir informasjon: </w:t>
      </w:r>
    </w:p>
    <w:p w14:paraId="56786A1F" w14:textId="12B22405" w:rsidR="008109E5" w:rsidRPr="00B122D5" w:rsidRDefault="008109E5">
      <w:pPr>
        <w:rPr>
          <w:lang w:val="nn-NO"/>
        </w:rPr>
      </w:pPr>
      <w:r w:rsidRPr="00B122D5">
        <w:rPr>
          <w:lang w:val="nn-NO"/>
        </w:rPr>
        <w:t xml:space="preserve">Styreleiar i Investeringsstiftinga Hardanger Voss: Per Berge, telefon </w:t>
      </w:r>
      <w:r w:rsidR="00226CE3">
        <w:rPr>
          <w:lang w:val="nn-NO"/>
        </w:rPr>
        <w:t>916 73 014</w:t>
      </w:r>
    </w:p>
    <w:p w14:paraId="19B92700" w14:textId="77777777" w:rsidR="00A86296" w:rsidRDefault="00A86296"/>
    <w:p w14:paraId="71BAF8D1" w14:textId="0135E486" w:rsidR="00D141DF" w:rsidRPr="00A86296" w:rsidRDefault="00D141DF">
      <w:r>
        <w:t xml:space="preserve">Om såkornfondet Hardanger Voss-fondet: </w:t>
      </w:r>
      <w:hyperlink r:id="rId4" w:history="1">
        <w:r w:rsidRPr="00363796">
          <w:rPr>
            <w:rStyle w:val="Hyperkobling"/>
          </w:rPr>
          <w:t>www.hardangervossfondet.no</w:t>
        </w:r>
      </w:hyperlink>
      <w:r>
        <w:t xml:space="preserve"> </w:t>
      </w:r>
    </w:p>
    <w:sectPr w:rsidR="00D141DF" w:rsidRPr="00A862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7E"/>
    <w:rsid w:val="00011B27"/>
    <w:rsid w:val="000B6846"/>
    <w:rsid w:val="000C7F76"/>
    <w:rsid w:val="000E101D"/>
    <w:rsid w:val="00107B68"/>
    <w:rsid w:val="001141CD"/>
    <w:rsid w:val="00171FE0"/>
    <w:rsid w:val="0018409E"/>
    <w:rsid w:val="00226CE3"/>
    <w:rsid w:val="00264C94"/>
    <w:rsid w:val="002A6C5E"/>
    <w:rsid w:val="002C4E96"/>
    <w:rsid w:val="00390C7E"/>
    <w:rsid w:val="003E169C"/>
    <w:rsid w:val="0049473A"/>
    <w:rsid w:val="004C0E34"/>
    <w:rsid w:val="005B79CD"/>
    <w:rsid w:val="005D4475"/>
    <w:rsid w:val="005D7554"/>
    <w:rsid w:val="005F7B75"/>
    <w:rsid w:val="006110BA"/>
    <w:rsid w:val="00677C07"/>
    <w:rsid w:val="00716BCD"/>
    <w:rsid w:val="007E137B"/>
    <w:rsid w:val="008109E5"/>
    <w:rsid w:val="008D239A"/>
    <w:rsid w:val="009713FD"/>
    <w:rsid w:val="009727ED"/>
    <w:rsid w:val="00986730"/>
    <w:rsid w:val="009978DA"/>
    <w:rsid w:val="009D7A59"/>
    <w:rsid w:val="009E2001"/>
    <w:rsid w:val="00A3694A"/>
    <w:rsid w:val="00A86296"/>
    <w:rsid w:val="00B122D5"/>
    <w:rsid w:val="00B53120"/>
    <w:rsid w:val="00D141DF"/>
    <w:rsid w:val="00D16624"/>
    <w:rsid w:val="00D65434"/>
    <w:rsid w:val="00D7790F"/>
    <w:rsid w:val="00DB7C32"/>
    <w:rsid w:val="00E12395"/>
    <w:rsid w:val="00EB7842"/>
    <w:rsid w:val="00F07A95"/>
    <w:rsid w:val="00F47111"/>
    <w:rsid w:val="00F75A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EF91"/>
  <w15:chartTrackingRefBased/>
  <w15:docId w15:val="{3CC3230E-6F25-4DCF-9983-0DF36C00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90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90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90C7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90C7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90C7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90C7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90C7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90C7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90C7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90C7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90C7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90C7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90C7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90C7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90C7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90C7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90C7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90C7E"/>
    <w:rPr>
      <w:rFonts w:eastAsiaTheme="majorEastAsia" w:cstheme="majorBidi"/>
      <w:color w:val="272727" w:themeColor="text1" w:themeTint="D8"/>
    </w:rPr>
  </w:style>
  <w:style w:type="paragraph" w:styleId="Tittel">
    <w:name w:val="Title"/>
    <w:basedOn w:val="Normal"/>
    <w:next w:val="Normal"/>
    <w:link w:val="TittelTegn"/>
    <w:uiPriority w:val="10"/>
    <w:qFormat/>
    <w:rsid w:val="00390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90C7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90C7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90C7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90C7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90C7E"/>
    <w:rPr>
      <w:i/>
      <w:iCs/>
      <w:color w:val="404040" w:themeColor="text1" w:themeTint="BF"/>
    </w:rPr>
  </w:style>
  <w:style w:type="paragraph" w:styleId="Listeavsnitt">
    <w:name w:val="List Paragraph"/>
    <w:basedOn w:val="Normal"/>
    <w:uiPriority w:val="34"/>
    <w:qFormat/>
    <w:rsid w:val="00390C7E"/>
    <w:pPr>
      <w:ind w:left="720"/>
      <w:contextualSpacing/>
    </w:pPr>
  </w:style>
  <w:style w:type="character" w:styleId="Sterkutheving">
    <w:name w:val="Intense Emphasis"/>
    <w:basedOn w:val="Standardskriftforavsnitt"/>
    <w:uiPriority w:val="21"/>
    <w:qFormat/>
    <w:rsid w:val="00390C7E"/>
    <w:rPr>
      <w:i/>
      <w:iCs/>
      <w:color w:val="0F4761" w:themeColor="accent1" w:themeShade="BF"/>
    </w:rPr>
  </w:style>
  <w:style w:type="paragraph" w:styleId="Sterktsitat">
    <w:name w:val="Intense Quote"/>
    <w:basedOn w:val="Normal"/>
    <w:next w:val="Normal"/>
    <w:link w:val="SterktsitatTegn"/>
    <w:uiPriority w:val="30"/>
    <w:qFormat/>
    <w:rsid w:val="00390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90C7E"/>
    <w:rPr>
      <w:i/>
      <w:iCs/>
      <w:color w:val="0F4761" w:themeColor="accent1" w:themeShade="BF"/>
    </w:rPr>
  </w:style>
  <w:style w:type="character" w:styleId="Sterkreferanse">
    <w:name w:val="Intense Reference"/>
    <w:basedOn w:val="Standardskriftforavsnitt"/>
    <w:uiPriority w:val="32"/>
    <w:qFormat/>
    <w:rsid w:val="00390C7E"/>
    <w:rPr>
      <w:b/>
      <w:bCs/>
      <w:smallCaps/>
      <w:color w:val="0F4761" w:themeColor="accent1" w:themeShade="BF"/>
      <w:spacing w:val="5"/>
    </w:rPr>
  </w:style>
  <w:style w:type="character" w:styleId="Hyperkobling">
    <w:name w:val="Hyperlink"/>
    <w:basedOn w:val="Standardskriftforavsnitt"/>
    <w:uiPriority w:val="99"/>
    <w:unhideWhenUsed/>
    <w:rsid w:val="000E101D"/>
    <w:rPr>
      <w:color w:val="467886" w:themeColor="hyperlink"/>
      <w:u w:val="single"/>
    </w:rPr>
  </w:style>
  <w:style w:type="character" w:styleId="Ulstomtale">
    <w:name w:val="Unresolved Mention"/>
    <w:basedOn w:val="Standardskriftforavsnitt"/>
    <w:uiPriority w:val="99"/>
    <w:semiHidden/>
    <w:unhideWhenUsed/>
    <w:rsid w:val="00D14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28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rdangervossfond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464</Words>
  <Characters>2460</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Torstein Skage</dc:creator>
  <cp:keywords/>
  <dc:description/>
  <cp:lastModifiedBy>Kjetil Widding</cp:lastModifiedBy>
  <cp:revision>4</cp:revision>
  <dcterms:created xsi:type="dcterms:W3CDTF">2024-06-27T08:00:00Z</dcterms:created>
  <dcterms:modified xsi:type="dcterms:W3CDTF">2024-06-27T08:03:00Z</dcterms:modified>
</cp:coreProperties>
</file>